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A" w:rsidRDefault="0097692A" w:rsidP="0097692A">
      <w:pPr>
        <w:tabs>
          <w:tab w:val="left" w:pos="4995"/>
        </w:tabs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97692A" w:rsidTr="004A7D1B">
        <w:trPr>
          <w:trHeight w:val="290"/>
        </w:trPr>
        <w:tc>
          <w:tcPr>
            <w:tcW w:w="2704" w:type="dxa"/>
            <w:vMerge w:val="restart"/>
            <w:vAlign w:val="center"/>
          </w:tcPr>
          <w:p w:rsidR="0097692A" w:rsidRDefault="0097692A" w:rsidP="004A7D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753267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:rsidR="0097692A" w:rsidRPr="007124AC" w:rsidRDefault="007E6FF2" w:rsidP="004A7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SATIN ALMA GÖREVLİSİ</w:t>
            </w:r>
            <w:r w:rsidR="007124AC" w:rsidRPr="00712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124AC" w:rsidRPr="007124AC">
              <w:rPr>
                <w:rFonts w:ascii="Times New Roman" w:hAnsi="Times New Roman" w:cs="Times New Roman"/>
                <w:b/>
                <w:sz w:val="24"/>
              </w:rPr>
              <w:t>GÖREV TANIM FORMU</w:t>
            </w: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A3420C">
              <w:rPr>
                <w:rFonts w:ascii="Times New Roman" w:hAnsi="Times New Roman" w:cs="Times New Roman"/>
                <w:sz w:val="16"/>
              </w:rPr>
              <w:t>421845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A3420C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97692A" w:rsidTr="004A7D1B">
        <w:trPr>
          <w:trHeight w:val="317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A3420C">
              <w:rPr>
                <w:rFonts w:ascii="Times New Roman" w:hAnsi="Times New Roman" w:cs="Times New Roman"/>
                <w:sz w:val="16"/>
              </w:rPr>
              <w:t>29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A3420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3420C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97692A" w:rsidTr="004A7D1B">
        <w:trPr>
          <w:trHeight w:val="315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A3420C">
              <w:rPr>
                <w:rFonts w:ascii="Times New Roman" w:hAnsi="Times New Roman" w:cs="Times New Roman"/>
                <w:sz w:val="16"/>
              </w:rPr>
              <w:t>1/2</w:t>
            </w:r>
            <w:bookmarkStart w:id="0" w:name="_GoBack"/>
            <w:bookmarkEnd w:id="0"/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:rsidR="0097692A" w:rsidRPr="00E93B27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:rsidR="0097692A" w:rsidRPr="003336AC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Sağlık Bilimleri Fakültesi Dekanlığı</w:t>
            </w:r>
          </w:p>
        </w:tc>
      </w:tr>
      <w:tr w:rsidR="00A64DAA" w:rsidTr="004A7D1B">
        <w:trPr>
          <w:trHeight w:val="324"/>
        </w:trPr>
        <w:tc>
          <w:tcPr>
            <w:tcW w:w="2704" w:type="dxa"/>
          </w:tcPr>
          <w:p w:rsidR="00A64DAA" w:rsidRPr="00860A52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:rsidR="00A64DAA" w:rsidRPr="00A64DAA" w:rsidRDefault="007E6FF2" w:rsidP="00A64DAA">
            <w:pPr>
              <w:pStyle w:val="TableParagraph"/>
              <w:spacing w:before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Satın Alma Görevlisi</w:t>
            </w:r>
          </w:p>
        </w:tc>
      </w:tr>
      <w:tr w:rsidR="00A64DAA" w:rsidTr="004A7D1B">
        <w:trPr>
          <w:trHeight w:val="324"/>
        </w:trPr>
        <w:tc>
          <w:tcPr>
            <w:tcW w:w="2704" w:type="dxa"/>
          </w:tcPr>
          <w:p w:rsidR="00A64DAA" w:rsidRPr="00860A52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:rsidR="00A64DAA" w:rsidRPr="00860A52" w:rsidRDefault="00A64DAA" w:rsidP="00A64DA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Dekan Yardımcıları, Fakülte Sekreteri</w:t>
            </w:r>
          </w:p>
        </w:tc>
      </w:tr>
      <w:tr w:rsidR="00A64DAA" w:rsidTr="004A7D1B">
        <w:trPr>
          <w:trHeight w:val="1374"/>
        </w:trPr>
        <w:tc>
          <w:tcPr>
            <w:tcW w:w="2704" w:type="dxa"/>
          </w:tcPr>
          <w:p w:rsidR="00A64DAA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Tanımı</w:t>
            </w:r>
          </w:p>
        </w:tc>
        <w:tc>
          <w:tcPr>
            <w:tcW w:w="7646" w:type="dxa"/>
            <w:gridSpan w:val="4"/>
          </w:tcPr>
          <w:p w:rsidR="00A64DAA" w:rsidRPr="001A295E" w:rsidRDefault="007E6FF2" w:rsidP="007E6FF2">
            <w:pPr>
              <w:pStyle w:val="Balk1"/>
              <w:ind w:left="0"/>
              <w:jc w:val="both"/>
              <w:outlineLvl w:val="0"/>
            </w:pPr>
            <w:r>
              <w:rPr>
                <w:b w:val="0"/>
              </w:rPr>
              <w:t xml:space="preserve">Fakültenin satın alma ve diğer harcamalarının ilgili mevzuata uygun olarak yürütülmesi amacıyla mali işlemleri yapar. </w:t>
            </w:r>
          </w:p>
        </w:tc>
      </w:tr>
      <w:tr w:rsidR="00A64DAA" w:rsidTr="006910BD">
        <w:trPr>
          <w:trHeight w:val="2693"/>
        </w:trPr>
        <w:tc>
          <w:tcPr>
            <w:tcW w:w="2704" w:type="dxa"/>
          </w:tcPr>
          <w:p w:rsidR="00A64DAA" w:rsidRPr="00E93B27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Satın alma taleplerinin mevcut ödenek durumlarını dikkate alarak takip eder ve satın alma talep formlarını hazırlar.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Satın alınmasına karar verilen ve doğrudan temin limitini aşmayan mal ve hizmetleri 4734 Sayılı Kamu İhale Kanunu Hükümlerine göre piyasadan veya diğer kurumlardan temin eder.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Satın alma şekline göre diğer yazışmaları yapar (yaklaşık maliyet, piyasa araştırma, mal muayene kabul, hizmet işleri kabul, onay ve ödeme emri, tekliflerin alınması ve satın alma onay belgesinin hazırlanması).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Ödeme emri veya mahsupları düzenleyerek teslim evrakı ile birlikte ve zamanında Strateji Daire Başkanlığına teslim eder.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Strateji Daire Başkanlığınca ödeme onayı verilen evrakları ödeme kalemlerine göre tanzim ederek dosyalar</w:t>
            </w:r>
            <w:proofErr w:type="gramStart"/>
            <w:r w:rsidRPr="00CA1F0A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Elektrik, Doğalgaz, Su ve Telefon Faturalarının takibini yaparak zamanında ödenmesini sağlar.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Satın alma ile ilgili tüm yazışmaları yapar.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Birim dosyalama işlemlerinin yapılması, arşive devredilecek malzemelerin tesliminin sağlanmasını yapar.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Taşınır işlem fişinin muayene raporunun hazırlanması, satın alınan ürünün ilgili birime teslim edilmesini sağlar.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Satın alma işlerinde en az 3 farklı satıcıdan teklif alınmasını sağlar.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Fakültenin tüketim ve demirbaş malzeme ihtiyaçlarını tespit eder.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Muayenesi ve/veya kontrolü gereken taşınır malzemelerin tahlil ve kontrolünü takip eder.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Satın alım işlemlerinde tutulan evrakların arşivlenmesini yapar.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Satın alım işlemlerinin kanun ve yönetmeliklere uygun bir şekilde yapılmasını sağlar.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Hizmet alımı ile ilgili işlemleri yürütür.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Dekan ve fakülte sekreterinin görev alanı ile ilgili vereceği diğer işleri yapar.</w:t>
            </w:r>
          </w:p>
          <w:p w:rsidR="007E6FF2" w:rsidRPr="00CA1F0A" w:rsidRDefault="007E6FF2" w:rsidP="007E6FF2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837"/>
              </w:tabs>
              <w:autoSpaceDE w:val="0"/>
              <w:autoSpaceDN w:val="0"/>
              <w:spacing w:before="161" w:after="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lastRenderedPageBreak/>
              <w:t>Satın Alma Görevlisine,  görevi başında olmadığı zaman fakülte sekreterinin belirlediği, birimden başka bir idari personel vekâlet eder.</w:t>
            </w:r>
          </w:p>
          <w:p w:rsidR="00A64DAA" w:rsidRPr="006910BD" w:rsidRDefault="007E6FF2" w:rsidP="00FA46FB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1F0A">
              <w:rPr>
                <w:rFonts w:ascii="Times New Roman" w:hAnsi="Times New Roman" w:cs="Times New Roman"/>
              </w:rPr>
              <w:t>Yukarıda belirtilen görevlerin yerine getirilmesinde Dekan, Dekan Yardımcısı ve Fakül</w:t>
            </w:r>
            <w:r w:rsidR="006910BD">
              <w:rPr>
                <w:rFonts w:ascii="Times New Roman" w:hAnsi="Times New Roman" w:cs="Times New Roman"/>
              </w:rPr>
              <w:t>te Sekreterine karşı sorumludur.</w:t>
            </w:r>
          </w:p>
        </w:tc>
      </w:tr>
      <w:tr w:rsidR="00A64DAA" w:rsidTr="004A7D1B">
        <w:trPr>
          <w:trHeight w:val="1105"/>
        </w:trPr>
        <w:tc>
          <w:tcPr>
            <w:tcW w:w="2704" w:type="dxa"/>
          </w:tcPr>
          <w:p w:rsidR="00A64DAA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:rsidR="00A64DAA" w:rsidRPr="001A295E" w:rsidRDefault="00A64DAA" w:rsidP="00A64DAA">
            <w:pPr>
              <w:tabs>
                <w:tab w:val="left" w:pos="1980"/>
              </w:tabs>
            </w:pPr>
          </w:p>
        </w:tc>
      </w:tr>
      <w:tr w:rsidR="00A64DA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97" w:type="dxa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98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A64DA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A64DAA" w:rsidRPr="00E93B27" w:rsidRDefault="00A3420C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:rsidR="00A64DAA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Doç. Dr. Mehtap SÖNMEZ</w:t>
            </w:r>
          </w:p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Mehmet GÖĞREMİŞ</w:t>
            </w:r>
          </w:p>
        </w:tc>
        <w:tc>
          <w:tcPr>
            <w:tcW w:w="3398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A64DAA" w:rsidTr="004A7D1B">
        <w:trPr>
          <w:trHeight w:val="397"/>
        </w:trPr>
        <w:tc>
          <w:tcPr>
            <w:tcW w:w="3555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:rsidR="0097692A" w:rsidRDefault="0097692A" w:rsidP="0097692A">
      <w:pPr>
        <w:tabs>
          <w:tab w:val="left" w:pos="4995"/>
        </w:tabs>
      </w:pPr>
    </w:p>
    <w:p w:rsidR="0097692A" w:rsidRDefault="0097692A" w:rsidP="0097692A">
      <w:pPr>
        <w:tabs>
          <w:tab w:val="left" w:pos="4995"/>
        </w:tabs>
      </w:pPr>
    </w:p>
    <w:p w:rsidR="0097692A" w:rsidRDefault="0097692A" w:rsidP="0097692A">
      <w:pPr>
        <w:tabs>
          <w:tab w:val="left" w:pos="4995"/>
        </w:tabs>
      </w:pPr>
    </w:p>
    <w:sectPr w:rsidR="0097692A" w:rsidSect="00EF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257"/>
    <w:multiLevelType w:val="hybridMultilevel"/>
    <w:tmpl w:val="1EAAA41C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85726F3"/>
    <w:multiLevelType w:val="multilevel"/>
    <w:tmpl w:val="C41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0528"/>
    <w:multiLevelType w:val="hybridMultilevel"/>
    <w:tmpl w:val="EC8091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1696F"/>
    <w:multiLevelType w:val="multilevel"/>
    <w:tmpl w:val="4C0E1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A"/>
    <w:rsid w:val="00183CEB"/>
    <w:rsid w:val="003D21B7"/>
    <w:rsid w:val="00423AD5"/>
    <w:rsid w:val="005D46AD"/>
    <w:rsid w:val="005D7479"/>
    <w:rsid w:val="006910BD"/>
    <w:rsid w:val="007124AC"/>
    <w:rsid w:val="007E6FF2"/>
    <w:rsid w:val="00860A52"/>
    <w:rsid w:val="0097692A"/>
    <w:rsid w:val="00A3420C"/>
    <w:rsid w:val="00A64DAA"/>
    <w:rsid w:val="00C83FA8"/>
    <w:rsid w:val="00CA1F0A"/>
    <w:rsid w:val="00DF5ADB"/>
    <w:rsid w:val="00E11477"/>
    <w:rsid w:val="00EF196B"/>
    <w:rsid w:val="00EF2BD7"/>
    <w:rsid w:val="00FA46FB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50C4E-AC23-40AF-9786-786FC40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D7"/>
  </w:style>
  <w:style w:type="paragraph" w:styleId="Balk1">
    <w:name w:val="heading 1"/>
    <w:basedOn w:val="Normal"/>
    <w:link w:val="Balk1Char"/>
    <w:uiPriority w:val="1"/>
    <w:qFormat/>
    <w:rsid w:val="00A64DAA"/>
    <w:pPr>
      <w:widowControl w:val="0"/>
      <w:autoSpaceDE w:val="0"/>
      <w:autoSpaceDN w:val="0"/>
      <w:spacing w:before="125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9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9769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76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692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692A"/>
    <w:rPr>
      <w:rFonts w:eastAsiaTheme="minorHAnsi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92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6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A64DAA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customStyle="1" w:styleId="Default">
    <w:name w:val="Default"/>
    <w:rsid w:val="00A64D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</cp:lastModifiedBy>
  <cp:revision>3</cp:revision>
  <dcterms:created xsi:type="dcterms:W3CDTF">2024-09-06T06:20:00Z</dcterms:created>
  <dcterms:modified xsi:type="dcterms:W3CDTF">2025-07-02T07:28:00Z</dcterms:modified>
</cp:coreProperties>
</file>